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6B5A3621" w14:textId="77777777" w:rsidR="00D277D6" w:rsidRDefault="00D277D6" w:rsidP="00D277D6">
      <w:proofErr w:type="spellStart"/>
      <w:r>
        <w:t>dosah</w:t>
      </w:r>
      <w:proofErr w:type="spellEnd"/>
      <w:r>
        <w:t xml:space="preserve"> na </w:t>
      </w:r>
      <w:proofErr w:type="spellStart"/>
      <w:r>
        <w:t>otvorenom</w:t>
      </w:r>
      <w:proofErr w:type="spellEnd"/>
      <w:r>
        <w:t xml:space="preserve"> </w:t>
      </w:r>
      <w:proofErr w:type="spellStart"/>
      <w:r>
        <w:t>teréne</w:t>
      </w:r>
      <w:proofErr w:type="spellEnd"/>
      <w:r>
        <w:t>: cca. 200 m</w:t>
      </w:r>
    </w:p>
    <w:p w14:paraId="7EDB7656" w14:textId="77777777" w:rsidR="00D277D6" w:rsidRDefault="00D277D6" w:rsidP="00D277D6">
      <w:proofErr w:type="spellStart"/>
      <w:r>
        <w:t>viachlasný</w:t>
      </w:r>
      <w:proofErr w:type="spellEnd"/>
      <w:r>
        <w:t xml:space="preserve">, </w:t>
      </w:r>
      <w:proofErr w:type="spellStart"/>
      <w:r>
        <w:t>príjemný</w:t>
      </w:r>
      <w:proofErr w:type="spellEnd"/>
      <w:r>
        <w:t xml:space="preserve"> </w:t>
      </w:r>
      <w:proofErr w:type="spellStart"/>
      <w:r>
        <w:t>zvuk</w:t>
      </w:r>
      <w:proofErr w:type="spellEnd"/>
    </w:p>
    <w:p w14:paraId="4457C63D" w14:textId="77777777" w:rsidR="00D277D6" w:rsidRDefault="00D277D6" w:rsidP="00D277D6">
      <w:r>
        <w:t xml:space="preserve">36 </w:t>
      </w:r>
      <w:proofErr w:type="spellStart"/>
      <w:r>
        <w:t>rôznych</w:t>
      </w:r>
      <w:proofErr w:type="spellEnd"/>
      <w:r>
        <w:t xml:space="preserve"> </w:t>
      </w:r>
      <w:proofErr w:type="spellStart"/>
      <w:r>
        <w:t>melódií</w:t>
      </w:r>
      <w:proofErr w:type="spellEnd"/>
    </w:p>
    <w:p w14:paraId="765CFBE2" w14:textId="77777777" w:rsidR="00D277D6" w:rsidRDefault="00D277D6" w:rsidP="00D277D6">
      <w:r>
        <w:t xml:space="preserve">5 </w:t>
      </w:r>
      <w:proofErr w:type="spellStart"/>
      <w:r>
        <w:t>stupňov</w:t>
      </w:r>
      <w:proofErr w:type="spellEnd"/>
      <w:r>
        <w:t xml:space="preserve"> </w:t>
      </w:r>
      <w:proofErr w:type="spellStart"/>
      <w:r>
        <w:t>hlasitosti</w:t>
      </w:r>
      <w:proofErr w:type="spellEnd"/>
    </w:p>
    <w:p w14:paraId="6837F241" w14:textId="77777777" w:rsidR="00D277D6" w:rsidRDefault="00D277D6" w:rsidP="00D277D6">
      <w:proofErr w:type="spellStart"/>
      <w:r>
        <w:t>zvuková</w:t>
      </w:r>
      <w:proofErr w:type="spellEnd"/>
      <w:r>
        <w:t xml:space="preserve"> </w:t>
      </w:r>
      <w:proofErr w:type="spellStart"/>
      <w:r>
        <w:t>signalizácia</w:t>
      </w:r>
      <w:proofErr w:type="spellEnd"/>
      <w:r>
        <w:t xml:space="preserve"> s </w:t>
      </w:r>
      <w:proofErr w:type="spellStart"/>
      <w:r>
        <w:t>blikajúcou</w:t>
      </w:r>
      <w:proofErr w:type="spellEnd"/>
      <w:r>
        <w:t xml:space="preserve"> </w:t>
      </w:r>
      <w:proofErr w:type="spellStart"/>
      <w:r>
        <w:t>svetelnou</w:t>
      </w:r>
      <w:proofErr w:type="spellEnd"/>
      <w:r>
        <w:t xml:space="preserve"> </w:t>
      </w:r>
      <w:proofErr w:type="spellStart"/>
      <w:r>
        <w:t>signalizáciou</w:t>
      </w:r>
      <w:proofErr w:type="spellEnd"/>
    </w:p>
    <w:p w14:paraId="455589D8" w14:textId="77777777" w:rsidR="00D277D6" w:rsidRDefault="00D277D6" w:rsidP="00D277D6">
      <w:proofErr w:type="spellStart"/>
      <w:r>
        <w:t>modrá</w:t>
      </w:r>
      <w:proofErr w:type="spellEnd"/>
      <w:r>
        <w:t xml:space="preserve"> LED kontrolka </w:t>
      </w:r>
      <w:proofErr w:type="spellStart"/>
      <w:r>
        <w:t>stavu</w:t>
      </w:r>
      <w:proofErr w:type="spellEnd"/>
      <w:r>
        <w:t xml:space="preserve"> </w:t>
      </w:r>
      <w:proofErr w:type="spellStart"/>
      <w:r>
        <w:t>batérií</w:t>
      </w:r>
      <w:proofErr w:type="spellEnd"/>
    </w:p>
    <w:p w14:paraId="7D960253" w14:textId="77777777" w:rsidR="00D277D6" w:rsidRDefault="00D277D6" w:rsidP="00D277D6">
      <w:proofErr w:type="spellStart"/>
      <w:r>
        <w:t>individuálne</w:t>
      </w:r>
      <w:proofErr w:type="spellEnd"/>
      <w:r>
        <w:t xml:space="preserve"> </w:t>
      </w:r>
      <w:proofErr w:type="spellStart"/>
      <w:r>
        <w:t>vopred</w:t>
      </w:r>
      <w:proofErr w:type="spellEnd"/>
      <w:r>
        <w:t xml:space="preserve"> </w:t>
      </w:r>
      <w:proofErr w:type="spellStart"/>
      <w:r>
        <w:t>kódovaný</w:t>
      </w:r>
      <w:proofErr w:type="spellEnd"/>
    </w:p>
    <w:p w14:paraId="7EE428B4" w14:textId="77777777" w:rsidR="00D277D6" w:rsidRDefault="00D277D6" w:rsidP="00D277D6">
      <w:proofErr w:type="spellStart"/>
      <w:r>
        <w:t>prevádzková</w:t>
      </w:r>
      <w:proofErr w:type="spellEnd"/>
      <w:r>
        <w:t xml:space="preserve"> frekvencia: 433,9 MHz</w:t>
      </w:r>
    </w:p>
    <w:p w14:paraId="11FA79A7" w14:textId="77777777" w:rsidR="00D277D6" w:rsidRDefault="00D277D6" w:rsidP="00D277D6">
      <w:proofErr w:type="spellStart"/>
      <w:r>
        <w:t>napájanie</w:t>
      </w:r>
      <w:proofErr w:type="spellEnd"/>
      <w:r>
        <w:t xml:space="preserve">: </w:t>
      </w:r>
      <w:proofErr w:type="spellStart"/>
      <w:r>
        <w:t>tlačidla</w:t>
      </w:r>
      <w:proofErr w:type="spellEnd"/>
      <w:r>
        <w:t xml:space="preserve">: LR23A (12 V) </w:t>
      </w:r>
      <w:proofErr w:type="spellStart"/>
      <w:r>
        <w:t>batéria</w:t>
      </w:r>
      <w:proofErr w:type="spellEnd"/>
      <w:r>
        <w:t xml:space="preserve">, je </w:t>
      </w:r>
      <w:proofErr w:type="spellStart"/>
      <w:r>
        <w:t>prísluš</w:t>
      </w:r>
      <w:proofErr w:type="spellEnd"/>
      <w:r>
        <w:t xml:space="preserve">. </w:t>
      </w:r>
      <w:proofErr w:type="spellStart"/>
      <w:r>
        <w:t>zvončeka</w:t>
      </w:r>
      <w:proofErr w:type="spellEnd"/>
      <w:r>
        <w:t>: 230 V~ / 50 Hz / 0,9 W</w:t>
      </w:r>
    </w:p>
    <w:p w14:paraId="37634C3E" w14:textId="5119C3AC" w:rsidR="00481B83" w:rsidRPr="00C34403" w:rsidRDefault="00D277D6" w:rsidP="00D277D6">
      <w:proofErr w:type="spellStart"/>
      <w:r>
        <w:t>rozmery</w:t>
      </w:r>
      <w:proofErr w:type="spellEnd"/>
      <w:r>
        <w:t xml:space="preserve">: </w:t>
      </w:r>
      <w:proofErr w:type="spellStart"/>
      <w:r>
        <w:t>tlačidla</w:t>
      </w:r>
      <w:proofErr w:type="spellEnd"/>
      <w:r>
        <w:t xml:space="preserve">: 42 x 78 x 19 mm </w:t>
      </w:r>
      <w:proofErr w:type="spellStart"/>
      <w:r>
        <w:t>zvončeka</w:t>
      </w:r>
      <w:proofErr w:type="spellEnd"/>
      <w:r>
        <w:t>: 80 x 76 x 23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41D33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6554"/>
    <w:rsid w:val="008D28E0"/>
    <w:rsid w:val="00A611AC"/>
    <w:rsid w:val="00A80ED5"/>
    <w:rsid w:val="00B24935"/>
    <w:rsid w:val="00BD7705"/>
    <w:rsid w:val="00C34403"/>
    <w:rsid w:val="00CA517C"/>
    <w:rsid w:val="00CD2EF9"/>
    <w:rsid w:val="00CD4B3D"/>
    <w:rsid w:val="00D277D6"/>
    <w:rsid w:val="00D3266B"/>
    <w:rsid w:val="00D97FC7"/>
    <w:rsid w:val="00E2450A"/>
    <w:rsid w:val="00E565F8"/>
    <w:rsid w:val="00E84C4F"/>
    <w:rsid w:val="00E9164D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39</cp:revision>
  <dcterms:created xsi:type="dcterms:W3CDTF">2022-06-28T11:06:00Z</dcterms:created>
  <dcterms:modified xsi:type="dcterms:W3CDTF">2023-10-31T08:28:00Z</dcterms:modified>
</cp:coreProperties>
</file>